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72FF" w14:textId="46300B3E" w:rsidR="005E0900" w:rsidRPr="00AA20ED" w:rsidRDefault="002F12E2" w:rsidP="00AA20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ATRIBUȚIILE PENTRU POSTUL VACANT DE CASIER-GESTIONAR DIN CADRUL CLUBULUI SPORTIV COMUNAL MOSNITA NOUA</w:t>
      </w:r>
    </w:p>
    <w:p w14:paraId="01B1F6DA" w14:textId="77777777" w:rsidR="002F12E2" w:rsidRDefault="002F12E2"/>
    <w:p w14:paraId="7943F4C4" w14:textId="1BCB6CB5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 xml:space="preserve">Asigura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incasarea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contravalorii facturilor distribuite si emite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chitante</w:t>
      </w:r>
      <w:proofErr w:type="spellEnd"/>
    </w:p>
    <w:p w14:paraId="7AA8D5B1" w14:textId="54DE702C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 xml:space="preserve">Asigura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incasarea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contravalorii biletelor de intrare la competițiile sportive, taxelor de participare la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competitiile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sportive organizate de club, chiriilor provenite din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inchirierea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bazelor sportive, in baza documentelor de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incasari</w:t>
      </w:r>
      <w:proofErr w:type="spellEnd"/>
    </w:p>
    <w:p w14:paraId="4288C899" w14:textId="316FEEDD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 xml:space="preserve">Preda zilnic borderoul cu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incasarile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economistului din cadrul clubului</w:t>
      </w:r>
    </w:p>
    <w:p w14:paraId="5201A0BF" w14:textId="383FB8D9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 xml:space="preserve">Verifică,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numeră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impachetează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corespunzător numerarul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incasat</w:t>
      </w:r>
      <w:proofErr w:type="spellEnd"/>
    </w:p>
    <w:p w14:paraId="338C351F" w14:textId="3C51D4BF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zilnic documentele de casa</w:t>
      </w:r>
    </w:p>
    <w:p w14:paraId="10AC8518" w14:textId="0D7B6FFB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 xml:space="preserve">Conduce evidenta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intrarilor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iesirilor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de numerar,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soldul de casa zilnic, confrunta soldul zilnic din jurnalul de casa cu cel faptic existent in casierie</w:t>
      </w:r>
    </w:p>
    <w:p w14:paraId="7C8EF789" w14:textId="0AFCC2DA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 xml:space="preserve">Asigura si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de integritatea, securitatea numeralului existent in casierie in timpul zilei operative, predarea sub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celor in drept la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sfarsitul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zilei operative</w:t>
      </w:r>
    </w:p>
    <w:p w14:paraId="2EBA41E0" w14:textId="62AB7A2C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0ED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zilnic Registrul de casa si foaia de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varsamant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, depune zilnic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sumle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ED">
        <w:rPr>
          <w:rFonts w:ascii="Times New Roman" w:hAnsi="Times New Roman" w:cs="Times New Roman"/>
          <w:sz w:val="24"/>
          <w:szCs w:val="24"/>
        </w:rPr>
        <w:t>incasate</w:t>
      </w:r>
      <w:proofErr w:type="spellEnd"/>
    </w:p>
    <w:p w14:paraId="7023D45E" w14:textId="3999621F" w:rsidR="002F12E2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Asigura achitarea sumelor aprobate in baza referatelor</w:t>
      </w:r>
    </w:p>
    <w:p w14:paraId="3E62F871" w14:textId="77777777" w:rsidR="00AA20ED" w:rsidRPr="00AA20ED" w:rsidRDefault="002F12E2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0ED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AA20ED">
        <w:rPr>
          <w:rFonts w:ascii="Times New Roman" w:hAnsi="Times New Roman" w:cs="Times New Roman"/>
          <w:sz w:val="24"/>
          <w:szCs w:val="24"/>
        </w:rPr>
        <w:t xml:space="preserve"> sa fie decontate la timp cheltuielile curente efectuate cu ocazia diferitelor evenimente sportive</w:t>
      </w:r>
    </w:p>
    <w:p w14:paraId="74DE66FE" w14:textId="77777777" w:rsidR="00AA20ED" w:rsidRPr="00AA20ED" w:rsidRDefault="00AA20ED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Are calitatea de gestionar bunuri și materiale</w:t>
      </w:r>
    </w:p>
    <w:p w14:paraId="40D1A55F" w14:textId="77777777" w:rsidR="00AA20ED" w:rsidRPr="00AA20ED" w:rsidRDefault="00AA20ED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Răspunde de aprovizionarea, repartizarea și întrebuințarea materialelor în mod rațional, după nevoi</w:t>
      </w:r>
    </w:p>
    <w:p w14:paraId="197C7EE9" w14:textId="77777777" w:rsidR="00AA20ED" w:rsidRPr="00AA20ED" w:rsidRDefault="00AA20ED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Primește, eliberează materialele și ține evidența lor, conform normelor legale</w:t>
      </w:r>
    </w:p>
    <w:p w14:paraId="074940A2" w14:textId="0DE4B18F" w:rsidR="00AA20ED" w:rsidRPr="00AA20ED" w:rsidRDefault="00AA20ED" w:rsidP="00AA20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Se îngrijește de buna păstrare a materialelor aflate în gestiunea sa</w:t>
      </w:r>
    </w:p>
    <w:p w14:paraId="014C7858" w14:textId="77777777" w:rsidR="00AA20ED" w:rsidRPr="00AA20ED" w:rsidRDefault="00AA20ED" w:rsidP="00AA20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Predă zilnic la contabilitate documentele pe baza cărora s-au efectuat intrări-ieșiri de bunuri (documentele de primire facturi, recepții, procese-verbale) și obligatoriu, până la sfârșitul lunii, bonurile de consum, bonurile de transfer pentru materialele eliberate din gestiune</w:t>
      </w:r>
    </w:p>
    <w:p w14:paraId="6DB165DD" w14:textId="77777777" w:rsidR="00AA20ED" w:rsidRPr="00AA20ED" w:rsidRDefault="00AA20ED" w:rsidP="00AA20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ED">
        <w:rPr>
          <w:rFonts w:ascii="Times New Roman" w:hAnsi="Times New Roman" w:cs="Times New Roman"/>
          <w:sz w:val="24"/>
          <w:szCs w:val="24"/>
        </w:rPr>
        <w:t>Comunică în scris, conducătorului unității, în condițiile legii, cazurile în care se constată că bunurile din gestiune sunt depreciate, degradate, distruse sau sustrase.</w:t>
      </w:r>
    </w:p>
    <w:p w14:paraId="070CB35E" w14:textId="77777777" w:rsidR="002F12E2" w:rsidRDefault="002F12E2" w:rsidP="00AA20ED">
      <w:pPr>
        <w:ind w:left="360"/>
      </w:pPr>
    </w:p>
    <w:sectPr w:rsidR="002F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775E"/>
    <w:multiLevelType w:val="hybridMultilevel"/>
    <w:tmpl w:val="55BEE5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44AF3"/>
    <w:multiLevelType w:val="hybridMultilevel"/>
    <w:tmpl w:val="323225EC"/>
    <w:lvl w:ilvl="0" w:tplc="9FE229B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91001">
    <w:abstractNumId w:val="0"/>
  </w:num>
  <w:num w:numId="2" w16cid:durableId="130615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E2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12E2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20ED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D9C6"/>
  <w15:chartTrackingRefBased/>
  <w15:docId w15:val="{4F8D8878-4E30-4006-92C4-43D56D83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2</cp:revision>
  <dcterms:created xsi:type="dcterms:W3CDTF">2023-09-05T11:45:00Z</dcterms:created>
  <dcterms:modified xsi:type="dcterms:W3CDTF">2023-09-05T11:59:00Z</dcterms:modified>
</cp:coreProperties>
</file>